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e29101b0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f163f7f75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32d86acc54ce8" /><Relationship Type="http://schemas.openxmlformats.org/officeDocument/2006/relationships/numbering" Target="/word/numbering.xml" Id="R1b704b149ad0448b" /><Relationship Type="http://schemas.openxmlformats.org/officeDocument/2006/relationships/settings" Target="/word/settings.xml" Id="Rf4f792e11c244f6d" /><Relationship Type="http://schemas.openxmlformats.org/officeDocument/2006/relationships/image" Target="/word/media/789dfa32-9fdc-4c83-bc35-78f8208c3ff8.png" Id="R62af163f7f754692" /></Relationships>
</file>