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1d5162557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ce505e65c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Wagoner,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a0e6c8b6b400a" /><Relationship Type="http://schemas.openxmlformats.org/officeDocument/2006/relationships/numbering" Target="/word/numbering.xml" Id="R87531da9b19843ac" /><Relationship Type="http://schemas.openxmlformats.org/officeDocument/2006/relationships/settings" Target="/word/settings.xml" Id="R987af1c716304d1a" /><Relationship Type="http://schemas.openxmlformats.org/officeDocument/2006/relationships/image" Target="/word/media/168e807f-1f8f-4854-80e4-980670b4df64.png" Id="Rc5ece505e65c4490" /></Relationships>
</file>