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949ac9f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a79c2dc0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 Keeney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52efb6c44bf5" /><Relationship Type="http://schemas.openxmlformats.org/officeDocument/2006/relationships/numbering" Target="/word/numbering.xml" Id="R8b39b54b1f8d4ac6" /><Relationship Type="http://schemas.openxmlformats.org/officeDocument/2006/relationships/settings" Target="/word/settings.xml" Id="Re3621966928e41af" /><Relationship Type="http://schemas.openxmlformats.org/officeDocument/2006/relationships/image" Target="/word/media/48e34933-57a1-4748-9d84-b8b2cd4d29e7.png" Id="Rca1a79c2dc03421b" /></Relationships>
</file>