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cd0b16477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1de9d4754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Wakulla,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da122c35148d1" /><Relationship Type="http://schemas.openxmlformats.org/officeDocument/2006/relationships/numbering" Target="/word/numbering.xml" Id="R60425006f4cd44b7" /><Relationship Type="http://schemas.openxmlformats.org/officeDocument/2006/relationships/settings" Target="/word/settings.xml" Id="Ra84ee10cb803436d" /><Relationship Type="http://schemas.openxmlformats.org/officeDocument/2006/relationships/image" Target="/word/media/14f5de73-a7d9-4c43-ba50-88a9a20943cb.png" Id="R7751de9d475447b3" /></Relationships>
</file>