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2b5d85d66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22483ddf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Waldstein,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df3fa6dd04b31" /><Relationship Type="http://schemas.openxmlformats.org/officeDocument/2006/relationships/numbering" Target="/word/numbering.xml" Id="R0ce5861ba54f45ac" /><Relationship Type="http://schemas.openxmlformats.org/officeDocument/2006/relationships/settings" Target="/word/settings.xml" Id="Rb90ef45c081a4a99" /><Relationship Type="http://schemas.openxmlformats.org/officeDocument/2006/relationships/image" Target="/word/media/61d17af8-644c-4c2b-b1b1-3316b37106c0.png" Id="Rc8622483ddf64887" /></Relationships>
</file>