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e2ae95ccb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0953a6c1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Waleska,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ac08bd9e4753" /><Relationship Type="http://schemas.openxmlformats.org/officeDocument/2006/relationships/numbering" Target="/word/numbering.xml" Id="R615d331f77c14c6d" /><Relationship Type="http://schemas.openxmlformats.org/officeDocument/2006/relationships/settings" Target="/word/settings.xml" Id="Rab9407cad1304ee9" /><Relationship Type="http://schemas.openxmlformats.org/officeDocument/2006/relationships/image" Target="/word/media/fe742f1e-4214-41c1-959e-b8cab0ecd97b.png" Id="R90d20953a6c14a93" /></Relationships>
</file>