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036cc81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eada7df6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Grove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d421ce0d84a9a" /><Relationship Type="http://schemas.openxmlformats.org/officeDocument/2006/relationships/numbering" Target="/word/numbering.xml" Id="R3367ca7a32794ead" /><Relationship Type="http://schemas.openxmlformats.org/officeDocument/2006/relationships/settings" Target="/word/settings.xml" Id="R1a581e7488ea4090" /><Relationship Type="http://schemas.openxmlformats.org/officeDocument/2006/relationships/image" Target="/word/media/6f102694-518f-431a-bc2c-982d7f92f204.png" Id="Rba2deada7df64608" /></Relationships>
</file>