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cd29aea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d50d0f6dd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386ff5f04443b" /><Relationship Type="http://schemas.openxmlformats.org/officeDocument/2006/relationships/numbering" Target="/word/numbering.xml" Id="R993bc5ef9c514f3e" /><Relationship Type="http://schemas.openxmlformats.org/officeDocument/2006/relationships/settings" Target="/word/settings.xml" Id="Ra3faf99e91e64a2d" /><Relationship Type="http://schemas.openxmlformats.org/officeDocument/2006/relationships/image" Target="/word/media/d0d5153c-cb4e-465a-a586-646a6573ebbf.png" Id="Rc70d50d0f6dd4860" /></Relationships>
</file>