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f822f6408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ffa1d63ec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2b4f944749a1" /><Relationship Type="http://schemas.openxmlformats.org/officeDocument/2006/relationships/numbering" Target="/word/numbering.xml" Id="Rd30261a596f044a3" /><Relationship Type="http://schemas.openxmlformats.org/officeDocument/2006/relationships/settings" Target="/word/settings.xml" Id="R8524eba07844451b" /><Relationship Type="http://schemas.openxmlformats.org/officeDocument/2006/relationships/image" Target="/word/media/d3e0c352-a4a9-4ad8-bae9-7de566123c94.png" Id="Rd2cffa1d63ec4ddd" /></Relationships>
</file>