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26017f6e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024a929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d0aefb7049c1" /><Relationship Type="http://schemas.openxmlformats.org/officeDocument/2006/relationships/numbering" Target="/word/numbering.xml" Id="R7309dec7121e4d34" /><Relationship Type="http://schemas.openxmlformats.org/officeDocument/2006/relationships/settings" Target="/word/settings.xml" Id="R1e9c5f1756de4855" /><Relationship Type="http://schemas.openxmlformats.org/officeDocument/2006/relationships/image" Target="/word/media/478446eb-b66b-4aaa-95ec-25fa59be4aa4.png" Id="Rfc45024a92954a08" /></Relationships>
</file>