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414f994fd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279be1d2c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Walnford,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5cc2267b64555" /><Relationship Type="http://schemas.openxmlformats.org/officeDocument/2006/relationships/numbering" Target="/word/numbering.xml" Id="Ra4c0d2119c73419f" /><Relationship Type="http://schemas.openxmlformats.org/officeDocument/2006/relationships/settings" Target="/word/settings.xml" Id="Rd0a4e93a7b5e4fb0" /><Relationship Type="http://schemas.openxmlformats.org/officeDocument/2006/relationships/image" Target="/word/media/7088e8b8-1fb9-4471-a2eb-8415b20044b8.png" Id="R1a5279be1d2c491a" /></Relationships>
</file>