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b316c08a3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31572ba5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 Neck,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18556bba84c21" /><Relationship Type="http://schemas.openxmlformats.org/officeDocument/2006/relationships/numbering" Target="/word/numbering.xml" Id="R7189d015c12d4d7a" /><Relationship Type="http://schemas.openxmlformats.org/officeDocument/2006/relationships/settings" Target="/word/settings.xml" Id="R5420b7e5f1f74c96" /><Relationship Type="http://schemas.openxmlformats.org/officeDocument/2006/relationships/image" Target="/word/media/e93f2c58-00d3-4273-afdf-e5e0ef6f68b0.png" Id="Rbb831572ba5d4bad" /></Relationships>
</file>