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c19c088d7e4f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cb393fc14149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Warfieldsburg,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0a1b3bad0c49b1" /><Relationship Type="http://schemas.openxmlformats.org/officeDocument/2006/relationships/numbering" Target="/word/numbering.xml" Id="R49c29d264ee74664" /><Relationship Type="http://schemas.openxmlformats.org/officeDocument/2006/relationships/settings" Target="/word/settings.xml" Id="Rd7d7900b3e434655" /><Relationship Type="http://schemas.openxmlformats.org/officeDocument/2006/relationships/image" Target="/word/media/e2fd4191-e3d1-4f90-a562-bbe21da3dcf5.png" Id="R63cb393fc14149c5" /></Relationships>
</file>