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781b0834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9f4cc737c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eece951d4747" /><Relationship Type="http://schemas.openxmlformats.org/officeDocument/2006/relationships/numbering" Target="/word/numbering.xml" Id="Rdcdbb775056340a8" /><Relationship Type="http://schemas.openxmlformats.org/officeDocument/2006/relationships/settings" Target="/word/settings.xml" Id="R3dbe3576dbd64955" /><Relationship Type="http://schemas.openxmlformats.org/officeDocument/2006/relationships/image" Target="/word/media/23912892-982b-4c21-ab86-82fc100e903b.png" Id="Rdb49f4cc737c4a93" /></Relationships>
</file>