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8d8875f2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329633e6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Warrick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be7c4869e4884" /><Relationship Type="http://schemas.openxmlformats.org/officeDocument/2006/relationships/numbering" Target="/word/numbering.xml" Id="R389f2082376a461c" /><Relationship Type="http://schemas.openxmlformats.org/officeDocument/2006/relationships/settings" Target="/word/settings.xml" Id="R1dc02bc2587b4a09" /><Relationship Type="http://schemas.openxmlformats.org/officeDocument/2006/relationships/image" Target="/word/media/3977e1b0-7f6c-4383-9c3f-70a3849cdfd5.png" Id="Rdd6329633e6c4f0d" /></Relationships>
</file>