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699320d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161f858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Warriors Mark,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559b3f694503" /><Relationship Type="http://schemas.openxmlformats.org/officeDocument/2006/relationships/numbering" Target="/word/numbering.xml" Id="R38fd24f0165c4103" /><Relationship Type="http://schemas.openxmlformats.org/officeDocument/2006/relationships/settings" Target="/word/settings.xml" Id="Rf3f2dbfb414b440e" /><Relationship Type="http://schemas.openxmlformats.org/officeDocument/2006/relationships/image" Target="/word/media/a7304f18-b575-4ec7-91c7-904f1e247c94.png" Id="R7e4c161f858745b0" /></Relationships>
</file>