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15e6c2ffc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525e54227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Washburn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f52ceb89a4fd0" /><Relationship Type="http://schemas.openxmlformats.org/officeDocument/2006/relationships/numbering" Target="/word/numbering.xml" Id="R10fa9204be1e4481" /><Relationship Type="http://schemas.openxmlformats.org/officeDocument/2006/relationships/settings" Target="/word/settings.xml" Id="Rb92a8489c1374907" /><Relationship Type="http://schemas.openxmlformats.org/officeDocument/2006/relationships/image" Target="/word/media/de44d39c-b1fe-4cdb-b0f1-204a4df49cb8.png" Id="R75b525e542274890" /></Relationships>
</file>