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affd7139e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d287a6c6c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 Mill,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97ae9e5e743e8" /><Relationship Type="http://schemas.openxmlformats.org/officeDocument/2006/relationships/numbering" Target="/word/numbering.xml" Id="Rca418794ff4b41c1" /><Relationship Type="http://schemas.openxmlformats.org/officeDocument/2006/relationships/settings" Target="/word/settings.xml" Id="R57b3b88dcca94ea9" /><Relationship Type="http://schemas.openxmlformats.org/officeDocument/2006/relationships/image" Target="/word/media/934422bd-53ef-4e75-aab7-1f9bfb63be1a.png" Id="R3d5d287a6c6c442d" /></Relationships>
</file>