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6f184f06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1927b13a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007b68b5433c" /><Relationship Type="http://schemas.openxmlformats.org/officeDocument/2006/relationships/numbering" Target="/word/numbering.xml" Id="Rc38eb33627784885" /><Relationship Type="http://schemas.openxmlformats.org/officeDocument/2006/relationships/settings" Target="/word/settings.xml" Id="Rdd7737a7870948c0" /><Relationship Type="http://schemas.openxmlformats.org/officeDocument/2006/relationships/image" Target="/word/media/4498552f-747c-4cc1-868f-2356926a556b.png" Id="Rb7951927b13a4c79" /></Relationships>
</file>