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1b4e63ec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e4efd6693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Waterfront,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30f148ee24634" /><Relationship Type="http://schemas.openxmlformats.org/officeDocument/2006/relationships/numbering" Target="/word/numbering.xml" Id="R9019c46236324228" /><Relationship Type="http://schemas.openxmlformats.org/officeDocument/2006/relationships/settings" Target="/word/settings.xml" Id="Re68bff12fb3e43ac" /><Relationship Type="http://schemas.openxmlformats.org/officeDocument/2006/relationships/image" Target="/word/media/d4da1880-b6e9-485d-990e-b201c8cb9873.png" Id="R29fe4efd66934695" /></Relationships>
</file>