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de2c25e97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bac535dae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Watergate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2fdd2b24f4d6e" /><Relationship Type="http://schemas.openxmlformats.org/officeDocument/2006/relationships/numbering" Target="/word/numbering.xml" Id="R53b7ef2bc4184ff1" /><Relationship Type="http://schemas.openxmlformats.org/officeDocument/2006/relationships/settings" Target="/word/settings.xml" Id="R70f8092701d64d86" /><Relationship Type="http://schemas.openxmlformats.org/officeDocument/2006/relationships/image" Target="/word/media/c61161c0-9e24-4488-b23d-d8e0552e24e1.png" Id="Rc29bac535dae40c2" /></Relationships>
</file>