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c6b680006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de215e90d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Wauconda,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c4a96fd2f4fc1" /><Relationship Type="http://schemas.openxmlformats.org/officeDocument/2006/relationships/numbering" Target="/word/numbering.xml" Id="R4243769e7eac441e" /><Relationship Type="http://schemas.openxmlformats.org/officeDocument/2006/relationships/settings" Target="/word/settings.xml" Id="R7c4cd132862848ae" /><Relationship Type="http://schemas.openxmlformats.org/officeDocument/2006/relationships/image" Target="/word/media/0f1093f2-0498-4854-8a0c-25041cb0bea7.png" Id="Rd8ede215e90d4582" /></Relationships>
</file>