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b3628157f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c6f646169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Waverly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aafaa0ab840de" /><Relationship Type="http://schemas.openxmlformats.org/officeDocument/2006/relationships/numbering" Target="/word/numbering.xml" Id="Ra43bd063935f4c3a" /><Relationship Type="http://schemas.openxmlformats.org/officeDocument/2006/relationships/settings" Target="/word/settings.xml" Id="R00cb5233a0b64eb1" /><Relationship Type="http://schemas.openxmlformats.org/officeDocument/2006/relationships/image" Target="/word/media/532c8068-4e46-4056-b163-be24a1369e03.png" Id="R19cc6f6461694f2b" /></Relationships>
</file>