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05f54bd5f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eedfb5198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Waves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1aa8864ae4c60" /><Relationship Type="http://schemas.openxmlformats.org/officeDocument/2006/relationships/numbering" Target="/word/numbering.xml" Id="R2357f7601c9b4b49" /><Relationship Type="http://schemas.openxmlformats.org/officeDocument/2006/relationships/settings" Target="/word/settings.xml" Id="R0e6cd3050d504410" /><Relationship Type="http://schemas.openxmlformats.org/officeDocument/2006/relationships/image" Target="/word/media/bf95b821-96bf-4c3a-9ea8-a210f2eb3354.png" Id="R7d5eedfb51984a88" /></Relationships>
</file>