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ad77b449e49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298a7e89e34f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Waxpool,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a95e2df6d647d5" /><Relationship Type="http://schemas.openxmlformats.org/officeDocument/2006/relationships/numbering" Target="/word/numbering.xml" Id="R86719ecb060d4bb8" /><Relationship Type="http://schemas.openxmlformats.org/officeDocument/2006/relationships/settings" Target="/word/settings.xml" Id="R7458abcf636249eb" /><Relationship Type="http://schemas.openxmlformats.org/officeDocument/2006/relationships/image" Target="/word/media/51515dbc-8fc0-472f-9d4c-06587777d88d.png" Id="Rbc298a7e89e34f55" /></Relationships>
</file>