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61422a65d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64da5ceae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Wayne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0e695fe9345c3" /><Relationship Type="http://schemas.openxmlformats.org/officeDocument/2006/relationships/numbering" Target="/word/numbering.xml" Id="Rcca8f6db36144941" /><Relationship Type="http://schemas.openxmlformats.org/officeDocument/2006/relationships/settings" Target="/word/settings.xml" Id="R765576b10f174ae8" /><Relationship Type="http://schemas.openxmlformats.org/officeDocument/2006/relationships/image" Target="/word/media/360ddc06-3a51-4b51-a9f1-22bd120f0ec7.png" Id="R26664da5ceae41a4" /></Relationships>
</file>