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b1ca091df447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59ceee0b1b46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Weathington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c5e79696bb4b46" /><Relationship Type="http://schemas.openxmlformats.org/officeDocument/2006/relationships/numbering" Target="/word/numbering.xml" Id="R188d94fe264c4657" /><Relationship Type="http://schemas.openxmlformats.org/officeDocument/2006/relationships/settings" Target="/word/settings.xml" Id="R55eb2a8153fc402f" /><Relationship Type="http://schemas.openxmlformats.org/officeDocument/2006/relationships/image" Target="/word/media/255e1229-9f38-490b-9424-b9413d786428.png" Id="Re659ceee0b1b46de" /></Relationships>
</file>