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0b64efa69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4e8f1d2f1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Webbs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d4069cc584b23" /><Relationship Type="http://schemas.openxmlformats.org/officeDocument/2006/relationships/numbering" Target="/word/numbering.xml" Id="Ra654b08ca7b34365" /><Relationship Type="http://schemas.openxmlformats.org/officeDocument/2006/relationships/settings" Target="/word/settings.xml" Id="R68efaecf8e7b4c9e" /><Relationship Type="http://schemas.openxmlformats.org/officeDocument/2006/relationships/image" Target="/word/media/74e0b838-1a86-4fee-b1ce-60bb0abe4014.png" Id="Rf174e8f1d2f14bee" /></Relationships>
</file>