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2eaaa604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982a2e25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 Groves,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ff76ef8146fb" /><Relationship Type="http://schemas.openxmlformats.org/officeDocument/2006/relationships/numbering" Target="/word/numbering.xml" Id="R519916e844ba4178" /><Relationship Type="http://schemas.openxmlformats.org/officeDocument/2006/relationships/settings" Target="/word/settings.xml" Id="Re3552982158c4d8b" /><Relationship Type="http://schemas.openxmlformats.org/officeDocument/2006/relationships/image" Target="/word/media/31ba9e1b-71ff-4e94-b37c-0ddacbd72a4b.png" Id="R855982a2e25b444c" /></Relationships>
</file>