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dc38df5a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16bec1e2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Wehnwood,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8276af7d4626" /><Relationship Type="http://schemas.openxmlformats.org/officeDocument/2006/relationships/numbering" Target="/word/numbering.xml" Id="R2caab586c33648e0" /><Relationship Type="http://schemas.openxmlformats.org/officeDocument/2006/relationships/settings" Target="/word/settings.xml" Id="R9b61ee5cb5534127" /><Relationship Type="http://schemas.openxmlformats.org/officeDocument/2006/relationships/image" Target="/word/media/db780cb0-c7dd-422f-97f1-987f047f60da.png" Id="Re1c716bec1e240a7" /></Relationships>
</file>