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b8e8359b7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ecb2f9673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Wekiwa,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3656efefe4c23" /><Relationship Type="http://schemas.openxmlformats.org/officeDocument/2006/relationships/numbering" Target="/word/numbering.xml" Id="R73221812ae58493d" /><Relationship Type="http://schemas.openxmlformats.org/officeDocument/2006/relationships/settings" Target="/word/settings.xml" Id="Re0a88df170ec4b36" /><Relationship Type="http://schemas.openxmlformats.org/officeDocument/2006/relationships/image" Target="/word/media/640c6a68-94a1-475f-91d1-a715be4929f5.png" Id="Ra76ecb2f96734583" /></Relationships>
</file>