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ac2e66cc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5e5ef38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Wellford Sullivan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6ab0580894ad4" /><Relationship Type="http://schemas.openxmlformats.org/officeDocument/2006/relationships/numbering" Target="/word/numbering.xml" Id="Re4007b975c7944e0" /><Relationship Type="http://schemas.openxmlformats.org/officeDocument/2006/relationships/settings" Target="/word/settings.xml" Id="R69f8865a0c3741c3" /><Relationship Type="http://schemas.openxmlformats.org/officeDocument/2006/relationships/image" Target="/word/media/73ad2864-0b8d-49e7-84f9-c2764290d4b0.png" Id="R0f1d5e5ef380441b" /></Relationships>
</file>