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7ffa332f2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8e04d6b34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Wellsburg,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3c8de4d724d5b" /><Relationship Type="http://schemas.openxmlformats.org/officeDocument/2006/relationships/numbering" Target="/word/numbering.xml" Id="R259fc3b9880249c4" /><Relationship Type="http://schemas.openxmlformats.org/officeDocument/2006/relationships/settings" Target="/word/settings.xml" Id="R3209a3f9b7e24dfe" /><Relationship Type="http://schemas.openxmlformats.org/officeDocument/2006/relationships/image" Target="/word/media/d96f0cc8-f267-4e13-8d48-757feb07f897.png" Id="R96d8e04d6b344989" /></Relationships>
</file>