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fde927e3a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5ce27cee8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Weme,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f564eed4640e2" /><Relationship Type="http://schemas.openxmlformats.org/officeDocument/2006/relationships/numbering" Target="/word/numbering.xml" Id="Re535884378f04776" /><Relationship Type="http://schemas.openxmlformats.org/officeDocument/2006/relationships/settings" Target="/word/settings.xml" Id="R65b4a7226a234673" /><Relationship Type="http://schemas.openxmlformats.org/officeDocument/2006/relationships/image" Target="/word/media/249b6cec-999b-4d51-9c48-35f8e65d5406.png" Id="R5235ce27cee84748" /></Relationships>
</file>