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a5f2c1355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ed34c365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5e71f0e114a07" /><Relationship Type="http://schemas.openxmlformats.org/officeDocument/2006/relationships/numbering" Target="/word/numbering.xml" Id="R44861040510d43b4" /><Relationship Type="http://schemas.openxmlformats.org/officeDocument/2006/relationships/settings" Target="/word/settings.xml" Id="R0db59e8ec9da4ec9" /><Relationship Type="http://schemas.openxmlformats.org/officeDocument/2006/relationships/image" Target="/word/media/8c4344cd-c843-472f-bdd8-f3282843b747.png" Id="R1bd3ed34c3654d56" /></Relationships>
</file>