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cce4fd7bb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f305b8be4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Alden,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653bbb6d64f03" /><Relationship Type="http://schemas.openxmlformats.org/officeDocument/2006/relationships/numbering" Target="/word/numbering.xml" Id="R408f7285b8294ebc" /><Relationship Type="http://schemas.openxmlformats.org/officeDocument/2006/relationships/settings" Target="/word/settings.xml" Id="R615f1d83716f402b" /><Relationship Type="http://schemas.openxmlformats.org/officeDocument/2006/relationships/image" Target="/word/media/81fee842-163e-4179-a422-6fd131601f52.png" Id="R20df305b8be44f6c" /></Relationships>
</file>