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26fcfc1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05ecf59c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Anderson,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20bea3ce41ec" /><Relationship Type="http://schemas.openxmlformats.org/officeDocument/2006/relationships/numbering" Target="/word/numbering.xml" Id="Rb5c3602ce2a048d8" /><Relationship Type="http://schemas.openxmlformats.org/officeDocument/2006/relationships/settings" Target="/word/settings.xml" Id="R3cdcb77128b44b36" /><Relationship Type="http://schemas.openxmlformats.org/officeDocument/2006/relationships/image" Target="/word/media/eaa197c9-9746-4e93-b216-0157e6766263.png" Id="Rfa405ecf59c945a5" /></Relationships>
</file>