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98da38cb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b9539cc3d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Belmar,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43985f591476f" /><Relationship Type="http://schemas.openxmlformats.org/officeDocument/2006/relationships/numbering" Target="/word/numbering.xml" Id="R1bb72c53b8e342cf" /><Relationship Type="http://schemas.openxmlformats.org/officeDocument/2006/relationships/settings" Target="/word/settings.xml" Id="R21c9bcd750ef40bf" /><Relationship Type="http://schemas.openxmlformats.org/officeDocument/2006/relationships/image" Target="/word/media/0345497c-b247-4232-a377-06f5fd34f913.png" Id="R59ab9539cc3d46f9" /></Relationships>
</file>