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c88a4f0a9a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2b0ff14807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Bowdoin,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6a2fd18e64251" /><Relationship Type="http://schemas.openxmlformats.org/officeDocument/2006/relationships/numbering" Target="/word/numbering.xml" Id="Rb0050a1ecc67490e" /><Relationship Type="http://schemas.openxmlformats.org/officeDocument/2006/relationships/settings" Target="/word/settings.xml" Id="R4a1add5e1f824047" /><Relationship Type="http://schemas.openxmlformats.org/officeDocument/2006/relationships/image" Target="/word/media/5f45382a-b3dc-4a0d-b041-f9d5832e05aa.png" Id="Rd22b0ff14807498a" /></Relationships>
</file>