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3bc8e5e88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203f84c4e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Club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6e7066d8d4e04" /><Relationship Type="http://schemas.openxmlformats.org/officeDocument/2006/relationships/numbering" Target="/word/numbering.xml" Id="R14dbcd4532bf44fb" /><Relationship Type="http://schemas.openxmlformats.org/officeDocument/2006/relationships/settings" Target="/word/settings.xml" Id="R3fac7d61b64c4538" /><Relationship Type="http://schemas.openxmlformats.org/officeDocument/2006/relationships/image" Target="/word/media/0903b0e1-38e9-4ae5-a83d-656a37311d74.png" Id="R468203f84c4e48f1" /></Relationships>
</file>