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893d3a6c1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f0ba9f40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De Pere,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3bffdd6a44c7" /><Relationship Type="http://schemas.openxmlformats.org/officeDocument/2006/relationships/numbering" Target="/word/numbering.xml" Id="Rf25dd878d41a4130" /><Relationship Type="http://schemas.openxmlformats.org/officeDocument/2006/relationships/settings" Target="/word/settings.xml" Id="R191e9f35efd04e71" /><Relationship Type="http://schemas.openxmlformats.org/officeDocument/2006/relationships/image" Target="/word/media/2e14fb3d-0ee2-4860-84a7-e7b2b7ed9914.png" Id="R710f0ba9f4034dea" /></Relationships>
</file>