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c3cdc771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bcd274d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District,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58649fbbd4cf5" /><Relationship Type="http://schemas.openxmlformats.org/officeDocument/2006/relationships/numbering" Target="/word/numbering.xml" Id="Rd889666d3c7e4a9f" /><Relationship Type="http://schemas.openxmlformats.org/officeDocument/2006/relationships/settings" Target="/word/settings.xml" Id="R4a21a0088787400b" /><Relationship Type="http://schemas.openxmlformats.org/officeDocument/2006/relationships/image" Target="/word/media/55c4c5a4-c4eb-45c1-8bcc-f491c00b4fad.png" Id="Rbd5ebcd274d743cb" /></Relationships>
</file>