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f37c2ec80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e8b2f6116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Farm,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53b66f8bd4837" /><Relationship Type="http://schemas.openxmlformats.org/officeDocument/2006/relationships/numbering" Target="/word/numbering.xml" Id="R0ad3c0bab9674712" /><Relationship Type="http://schemas.openxmlformats.org/officeDocument/2006/relationships/settings" Target="/word/settings.xml" Id="Rcc499467176b4901" /><Relationship Type="http://schemas.openxmlformats.org/officeDocument/2006/relationships/image" Target="/word/media/fed68aa0-ca8e-44b9-bc12-8762fb3ad247.png" Id="R62de8b2f61164176" /></Relationships>
</file>