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ffefdf3f6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c918c2939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Hartland,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324c763db4899" /><Relationship Type="http://schemas.openxmlformats.org/officeDocument/2006/relationships/numbering" Target="/word/numbering.xml" Id="R6208cbf392e3450f" /><Relationship Type="http://schemas.openxmlformats.org/officeDocument/2006/relationships/settings" Target="/word/settings.xml" Id="Raaa7d475fade4ae3" /><Relationship Type="http://schemas.openxmlformats.org/officeDocument/2006/relationships/image" Target="/word/media/3f332bae-737a-4972-96ab-48b96db8db99.png" Id="R834c918c2939435c" /></Relationships>
</file>