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dad908f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350121ab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Havre,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515b3d5047ae" /><Relationship Type="http://schemas.openxmlformats.org/officeDocument/2006/relationships/numbering" Target="/word/numbering.xml" Id="R05fe7e221aba4184" /><Relationship Type="http://schemas.openxmlformats.org/officeDocument/2006/relationships/settings" Target="/word/settings.xml" Id="R985a863cc5b74bdd" /><Relationship Type="http://schemas.openxmlformats.org/officeDocument/2006/relationships/image" Target="/word/media/b2de76f5-ad22-429d-b21a-fe1fe65c83b1.png" Id="R5311350121ab48db" /></Relationships>
</file>