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d6781e91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8eb8d9826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Irvington,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84c4269844f80" /><Relationship Type="http://schemas.openxmlformats.org/officeDocument/2006/relationships/numbering" Target="/word/numbering.xml" Id="Rce2c787423084f3a" /><Relationship Type="http://schemas.openxmlformats.org/officeDocument/2006/relationships/settings" Target="/word/settings.xml" Id="R1ec9273598044173" /><Relationship Type="http://schemas.openxmlformats.org/officeDocument/2006/relationships/image" Target="/word/media/229f33ca-722e-4e4f-8bcd-69c23a4eacf0.png" Id="Rf1b8eb8d98264105" /></Relationships>
</file>