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5a32cb2b4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d417e22e2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4ad4b9ab84c38" /><Relationship Type="http://schemas.openxmlformats.org/officeDocument/2006/relationships/numbering" Target="/word/numbering.xml" Id="Rc6cb1fdd2af24ccf" /><Relationship Type="http://schemas.openxmlformats.org/officeDocument/2006/relationships/settings" Target="/word/settings.xml" Id="R5071d9daec0c48e8" /><Relationship Type="http://schemas.openxmlformats.org/officeDocument/2006/relationships/image" Target="/word/media/823f605a-0950-47fb-8ce0-dbfa854e4dc9.png" Id="Rbacd417e22e24d88" /></Relationships>
</file>