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2e931a75e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45e4b224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 Forest,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1d90912094b22" /><Relationship Type="http://schemas.openxmlformats.org/officeDocument/2006/relationships/numbering" Target="/word/numbering.xml" Id="R7564ad3ba9c243fa" /><Relationship Type="http://schemas.openxmlformats.org/officeDocument/2006/relationships/settings" Target="/word/settings.xml" Id="R150ff5f04b6e4d72" /><Relationship Type="http://schemas.openxmlformats.org/officeDocument/2006/relationships/image" Target="/word/media/20868e26-d957-445e-816f-c624b1aa6e7a.png" Id="R103745e4b22444c3" /></Relationships>
</file>