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63ec4a69ce41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5c3a7254154b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Meadows,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d5209ce9b9498b" /><Relationship Type="http://schemas.openxmlformats.org/officeDocument/2006/relationships/numbering" Target="/word/numbering.xml" Id="R645be96241d548b3" /><Relationship Type="http://schemas.openxmlformats.org/officeDocument/2006/relationships/settings" Target="/word/settings.xml" Id="Rd7fc8206fc634ad6" /><Relationship Type="http://schemas.openxmlformats.org/officeDocument/2006/relationships/image" Target="/word/media/f32c024c-b143-435c-92b3-7fdbc94501ee.png" Id="R175c3a7254154ba8" /></Relationships>
</file>