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e3eb88a8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76e6e62c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Milford,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43a932084a95" /><Relationship Type="http://schemas.openxmlformats.org/officeDocument/2006/relationships/numbering" Target="/word/numbering.xml" Id="R8632ac19e9974ffc" /><Relationship Type="http://schemas.openxmlformats.org/officeDocument/2006/relationships/settings" Target="/word/settings.xml" Id="R522f02aafd274870" /><Relationship Type="http://schemas.openxmlformats.org/officeDocument/2006/relationships/image" Target="/word/media/fc4cd5ec-5036-4595-a332-e6916a864532.png" Id="Rd5c876e6e62c4b39" /></Relationships>
</file>